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A61" w:rsidRPr="008F36B6" w:rsidRDefault="001C2A61" w:rsidP="004A42CA">
      <w:pPr>
        <w:jc w:val="center"/>
        <w:rPr>
          <w:rFonts w:ascii="Cambria" w:hAnsi="Cambria"/>
          <w:b/>
          <w:bCs/>
          <w:color w:val="000000" w:themeColor="text1"/>
          <w:sz w:val="32"/>
          <w:szCs w:val="32"/>
        </w:rPr>
      </w:pPr>
      <w:bookmarkStart w:id="0" w:name="_GoBack"/>
      <w:bookmarkEnd w:id="0"/>
      <w:r w:rsidRPr="008F36B6">
        <w:rPr>
          <w:rFonts w:ascii="Cambria" w:hAnsi="Cambria"/>
          <w:b/>
          <w:bCs/>
          <w:color w:val="000000" w:themeColor="text1"/>
          <w:sz w:val="32"/>
          <w:szCs w:val="32"/>
        </w:rPr>
        <w:t>North Texas Dentist</w:t>
      </w:r>
      <w:r w:rsidR="00B47D3F" w:rsidRPr="008F36B6">
        <w:rPr>
          <w:rFonts w:ascii="Cambria" w:hAnsi="Cambria"/>
          <w:b/>
          <w:bCs/>
          <w:color w:val="000000" w:themeColor="text1"/>
          <w:sz w:val="32"/>
          <w:szCs w:val="32"/>
        </w:rPr>
        <w:t>s</w:t>
      </w:r>
      <w:r w:rsidRPr="008F36B6">
        <w:rPr>
          <w:rFonts w:ascii="Cambria" w:hAnsi="Cambria"/>
          <w:b/>
          <w:bCs/>
          <w:color w:val="000000" w:themeColor="text1"/>
          <w:sz w:val="32"/>
          <w:szCs w:val="32"/>
        </w:rPr>
        <w:t xml:space="preserve"> Donate Masks to Local Hospice</w:t>
      </w:r>
      <w:r w:rsidR="000C64D6" w:rsidRPr="008F36B6">
        <w:rPr>
          <w:rFonts w:ascii="Cambria" w:hAnsi="Cambria"/>
          <w:b/>
          <w:bCs/>
          <w:color w:val="000000" w:themeColor="text1"/>
          <w:sz w:val="32"/>
          <w:szCs w:val="32"/>
        </w:rPr>
        <w:t xml:space="preserve"> Provider</w:t>
      </w:r>
    </w:p>
    <w:p w:rsidR="001C2A61" w:rsidRPr="008F36B6" w:rsidRDefault="001C2A61">
      <w:pPr>
        <w:rPr>
          <w:rFonts w:ascii="Cambria" w:hAnsi="Cambria"/>
          <w:color w:val="000000" w:themeColor="text1"/>
        </w:rPr>
      </w:pPr>
    </w:p>
    <w:p w:rsidR="001C2A61" w:rsidRPr="008F36B6" w:rsidRDefault="001C2A61" w:rsidP="004A42CA">
      <w:pPr>
        <w:jc w:val="center"/>
        <w:rPr>
          <w:rFonts w:ascii="Cambria" w:hAnsi="Cambria"/>
          <w:i/>
          <w:iCs/>
          <w:color w:val="000000" w:themeColor="text1"/>
        </w:rPr>
      </w:pPr>
      <w:r w:rsidRPr="008F36B6">
        <w:rPr>
          <w:rFonts w:ascii="Cambria" w:hAnsi="Cambria"/>
          <w:i/>
          <w:iCs/>
          <w:color w:val="000000" w:themeColor="text1"/>
        </w:rPr>
        <w:t>Ft. Worth dentists donate six cases of masks to Community Healthcare of Texas</w:t>
      </w:r>
    </w:p>
    <w:p w:rsidR="001C2A61" w:rsidRPr="008F36B6" w:rsidRDefault="001C2A61">
      <w:pPr>
        <w:rPr>
          <w:rFonts w:ascii="Cambria" w:hAnsi="Cambria"/>
          <w:color w:val="000000" w:themeColor="text1"/>
        </w:rPr>
      </w:pPr>
    </w:p>
    <w:p w:rsidR="004A42CA" w:rsidRPr="008F36B6" w:rsidRDefault="004A42CA" w:rsidP="008F01FE">
      <w:pPr>
        <w:rPr>
          <w:rFonts w:ascii="Cambria" w:hAnsi="Cambria"/>
          <w:b/>
          <w:bCs/>
          <w:color w:val="000000" w:themeColor="text1"/>
        </w:rPr>
      </w:pPr>
    </w:p>
    <w:p w:rsidR="004A42CA" w:rsidRPr="008F36B6" w:rsidRDefault="004A42CA" w:rsidP="008F01FE">
      <w:pPr>
        <w:rPr>
          <w:rFonts w:ascii="Cambria" w:hAnsi="Cambria"/>
          <w:color w:val="000000" w:themeColor="text1"/>
          <w:sz w:val="22"/>
          <w:szCs w:val="22"/>
        </w:rPr>
      </w:pPr>
      <w:r w:rsidRPr="008F36B6">
        <w:rPr>
          <w:rFonts w:ascii="Cambria" w:hAnsi="Cambria"/>
          <w:b/>
          <w:bCs/>
          <w:color w:val="000000" w:themeColor="text1"/>
          <w:sz w:val="22"/>
          <w:szCs w:val="22"/>
        </w:rPr>
        <w:t>For Immediate Release</w:t>
      </w:r>
      <w:r w:rsidRPr="008F36B6">
        <w:rPr>
          <w:rFonts w:ascii="Cambria" w:hAnsi="Cambria"/>
          <w:color w:val="000000" w:themeColor="text1"/>
          <w:sz w:val="22"/>
          <w:szCs w:val="22"/>
        </w:rPr>
        <w:t xml:space="preserve"> </w:t>
      </w:r>
    </w:p>
    <w:p w:rsidR="004A42CA" w:rsidRPr="008F36B6" w:rsidRDefault="004A42CA" w:rsidP="008F01FE">
      <w:pPr>
        <w:rPr>
          <w:rFonts w:ascii="Cambria" w:hAnsi="Cambria"/>
          <w:color w:val="000000" w:themeColor="text1"/>
          <w:sz w:val="22"/>
          <w:szCs w:val="22"/>
        </w:rPr>
      </w:pPr>
    </w:p>
    <w:p w:rsidR="008F01FE" w:rsidRPr="008F36B6" w:rsidRDefault="004A42CA" w:rsidP="008F01FE">
      <w:pPr>
        <w:rPr>
          <w:rFonts w:ascii="Cambria" w:hAnsi="Cambria"/>
          <w:color w:val="000000" w:themeColor="text1"/>
          <w:sz w:val="22"/>
          <w:szCs w:val="22"/>
        </w:rPr>
      </w:pPr>
      <w:r w:rsidRPr="008F36B6">
        <w:rPr>
          <w:rFonts w:ascii="Cambria" w:hAnsi="Cambria"/>
          <w:color w:val="000000" w:themeColor="text1"/>
          <w:sz w:val="22"/>
          <w:szCs w:val="22"/>
        </w:rPr>
        <w:t xml:space="preserve">FORT WORTH, TX, March 19, 2020 - </w:t>
      </w:r>
      <w:r w:rsidR="008F01FE" w:rsidRPr="008F36B6">
        <w:rPr>
          <w:rFonts w:ascii="Cambria" w:hAnsi="Cambria"/>
          <w:color w:val="000000" w:themeColor="text1"/>
          <w:sz w:val="22"/>
          <w:szCs w:val="22"/>
        </w:rPr>
        <w:t xml:space="preserve">As medical providers work around the clock to care for the most vulnerable during the COVID-19 pandemic, two Ft. Worth dentists, Dr. William Cook and Dr. Philip Cordell step up to help with a generous donation of six cases of masks to local not-for-profit hospice and palliative care provider, Community Healthcare of Texas.  </w:t>
      </w:r>
    </w:p>
    <w:p w:rsidR="008F01FE" w:rsidRPr="008F36B6" w:rsidRDefault="008F01FE" w:rsidP="008F01FE">
      <w:pPr>
        <w:rPr>
          <w:rFonts w:ascii="Cambria" w:hAnsi="Cambria"/>
          <w:color w:val="000000" w:themeColor="text1"/>
          <w:sz w:val="22"/>
          <w:szCs w:val="22"/>
        </w:rPr>
      </w:pPr>
    </w:p>
    <w:p w:rsidR="008F01FE" w:rsidRPr="008F36B6" w:rsidRDefault="008F01FE" w:rsidP="008F01FE">
      <w:pPr>
        <w:rPr>
          <w:rFonts w:ascii="Cambria" w:hAnsi="Cambria"/>
          <w:color w:val="000000" w:themeColor="text1"/>
          <w:sz w:val="22"/>
          <w:szCs w:val="22"/>
        </w:rPr>
      </w:pPr>
      <w:r w:rsidRPr="008F36B6">
        <w:rPr>
          <w:rFonts w:ascii="Cambria" w:hAnsi="Cambria"/>
          <w:color w:val="000000" w:themeColor="text1"/>
          <w:sz w:val="22"/>
          <w:szCs w:val="22"/>
        </w:rPr>
        <w:t>“We are incredibly touched by the thoughtfulness and generosity of Dr. Cook and Dr. Cordell,” shares Community Healthcare of Texas CEO, Viki Jingle.  “This donation is a beautiful reminder to our entire team that we are in this together and we will never waiver in our commitment to provide compassionate end of life care, even in the most challenging of times.”</w:t>
      </w:r>
    </w:p>
    <w:p w:rsidR="008F01FE" w:rsidRPr="008F36B6" w:rsidRDefault="008F01FE" w:rsidP="008F01FE">
      <w:pPr>
        <w:rPr>
          <w:rFonts w:ascii="Cambria" w:hAnsi="Cambria"/>
          <w:color w:val="000000" w:themeColor="text1"/>
          <w:sz w:val="22"/>
          <w:szCs w:val="22"/>
        </w:rPr>
      </w:pPr>
    </w:p>
    <w:p w:rsidR="008F01FE" w:rsidRPr="008F36B6" w:rsidRDefault="008F01FE" w:rsidP="008F01FE">
      <w:pPr>
        <w:rPr>
          <w:rFonts w:ascii="Cambria" w:hAnsi="Cambria"/>
          <w:color w:val="000000" w:themeColor="text1"/>
          <w:sz w:val="22"/>
          <w:szCs w:val="22"/>
        </w:rPr>
      </w:pPr>
      <w:r w:rsidRPr="008F36B6">
        <w:rPr>
          <w:rFonts w:ascii="Cambria" w:hAnsi="Cambria"/>
          <w:color w:val="000000" w:themeColor="text1"/>
          <w:sz w:val="22"/>
          <w:szCs w:val="22"/>
        </w:rPr>
        <w:t xml:space="preserve">Community Healthcare of Texas serves 25 counties in the Dallas, Fort Worth and Waco areas. With over 24 years of adult and pediatric care experience, they offer hospice care, palliative care, education, child life specialists, emotional and spiritual support and grief care to families as they travel the path of serious and terminal illnesses. </w:t>
      </w:r>
    </w:p>
    <w:p w:rsidR="008F01FE" w:rsidRPr="008F36B6" w:rsidRDefault="008F01FE" w:rsidP="008F01FE">
      <w:pPr>
        <w:rPr>
          <w:rFonts w:ascii="Cambria" w:hAnsi="Cambria"/>
          <w:color w:val="000000" w:themeColor="text1"/>
          <w:sz w:val="22"/>
          <w:szCs w:val="22"/>
        </w:rPr>
      </w:pPr>
    </w:p>
    <w:p w:rsidR="001C2A61" w:rsidRPr="008F36B6" w:rsidRDefault="008F01FE" w:rsidP="008F01FE">
      <w:pPr>
        <w:rPr>
          <w:rFonts w:ascii="Cambria" w:hAnsi="Cambria"/>
          <w:color w:val="000000" w:themeColor="text1"/>
          <w:sz w:val="22"/>
          <w:szCs w:val="22"/>
        </w:rPr>
      </w:pPr>
      <w:r w:rsidRPr="008F36B6">
        <w:rPr>
          <w:rFonts w:ascii="Cambria" w:hAnsi="Cambria"/>
          <w:color w:val="000000" w:themeColor="text1"/>
          <w:sz w:val="22"/>
          <w:szCs w:val="22"/>
        </w:rPr>
        <w:t>Community Healthcare of Texas is currently accepting donations of N-95 masks, surgical masks, painters mask and surgical gloves.  If you would like to donate</w:t>
      </w:r>
      <w:r w:rsidR="004A42CA" w:rsidRPr="008F36B6">
        <w:rPr>
          <w:rFonts w:ascii="Cambria" w:hAnsi="Cambria"/>
          <w:color w:val="000000" w:themeColor="text1"/>
          <w:sz w:val="22"/>
          <w:szCs w:val="22"/>
        </w:rPr>
        <w:t>,</w:t>
      </w:r>
      <w:r w:rsidRPr="008F36B6">
        <w:rPr>
          <w:rFonts w:ascii="Cambria" w:hAnsi="Cambria"/>
          <w:color w:val="000000" w:themeColor="text1"/>
          <w:sz w:val="22"/>
          <w:szCs w:val="22"/>
        </w:rPr>
        <w:t xml:space="preserve"> please visit </w:t>
      </w:r>
      <w:hyperlink r:id="rId4" w:history="1">
        <w:r w:rsidRPr="008F36B6">
          <w:rPr>
            <w:rStyle w:val="Hyperlink"/>
            <w:rFonts w:ascii="Cambria" w:hAnsi="Cambria"/>
            <w:color w:val="000000" w:themeColor="text1"/>
            <w:sz w:val="22"/>
            <w:szCs w:val="22"/>
          </w:rPr>
          <w:t>www.chot.org/request-info/</w:t>
        </w:r>
      </w:hyperlink>
      <w:r w:rsidRPr="008F36B6">
        <w:rPr>
          <w:rFonts w:ascii="Cambria" w:hAnsi="Cambria"/>
          <w:color w:val="000000" w:themeColor="text1"/>
          <w:sz w:val="22"/>
          <w:szCs w:val="22"/>
        </w:rPr>
        <w:t xml:space="preserve"> to select a location and provide details of our donation.</w:t>
      </w:r>
    </w:p>
    <w:p w:rsidR="008B3372" w:rsidRPr="008F36B6" w:rsidRDefault="001C2A61">
      <w:pPr>
        <w:rPr>
          <w:rFonts w:ascii="Cambria" w:hAnsi="Cambria"/>
          <w:color w:val="000000" w:themeColor="text1"/>
          <w:sz w:val="22"/>
          <w:szCs w:val="22"/>
        </w:rPr>
      </w:pPr>
      <w:r w:rsidRPr="008F36B6">
        <w:rPr>
          <w:rFonts w:ascii="Cambria" w:hAnsi="Cambria"/>
          <w:color w:val="000000" w:themeColor="text1"/>
          <w:sz w:val="22"/>
          <w:szCs w:val="22"/>
        </w:rPr>
        <w:t xml:space="preserve"> </w:t>
      </w:r>
    </w:p>
    <w:p w:rsidR="004A42CA" w:rsidRPr="008F36B6" w:rsidRDefault="004A42CA">
      <w:pPr>
        <w:rPr>
          <w:rFonts w:ascii="Cambria" w:hAnsi="Cambria"/>
          <w:color w:val="000000" w:themeColor="text1"/>
          <w:sz w:val="22"/>
          <w:szCs w:val="22"/>
        </w:rPr>
      </w:pPr>
      <w:r w:rsidRPr="008F36B6">
        <w:rPr>
          <w:rFonts w:ascii="Cambria" w:hAnsi="Cambria"/>
          <w:color w:val="000000" w:themeColor="text1"/>
          <w:sz w:val="22"/>
          <w:szCs w:val="22"/>
        </w:rPr>
        <w:t>For mor</w:t>
      </w:r>
      <w:r w:rsidR="008F36B6" w:rsidRPr="008F36B6">
        <w:rPr>
          <w:rFonts w:ascii="Cambria" w:hAnsi="Cambria"/>
          <w:color w:val="000000" w:themeColor="text1"/>
          <w:sz w:val="22"/>
          <w:szCs w:val="22"/>
        </w:rPr>
        <w:t xml:space="preserve">e </w:t>
      </w:r>
      <w:r w:rsidRPr="008F36B6">
        <w:rPr>
          <w:rFonts w:ascii="Cambria" w:hAnsi="Cambria"/>
          <w:color w:val="000000" w:themeColor="text1"/>
          <w:sz w:val="22"/>
          <w:szCs w:val="22"/>
        </w:rPr>
        <w:t xml:space="preserve">information or to learn more about Community Healthcare of Texas, please contact Robin Carter, Chief Strategy Officer, at </w:t>
      </w:r>
      <w:hyperlink r:id="rId5" w:history="1">
        <w:r w:rsidRPr="008F36B6">
          <w:rPr>
            <w:rStyle w:val="Hyperlink"/>
            <w:rFonts w:ascii="Cambria" w:hAnsi="Cambria"/>
            <w:color w:val="000000" w:themeColor="text1"/>
            <w:sz w:val="22"/>
            <w:szCs w:val="22"/>
          </w:rPr>
          <w:t>rcarter@chot.org</w:t>
        </w:r>
      </w:hyperlink>
      <w:r w:rsidRPr="008F36B6">
        <w:rPr>
          <w:rFonts w:ascii="Cambria" w:hAnsi="Cambria"/>
          <w:color w:val="000000" w:themeColor="text1"/>
          <w:sz w:val="22"/>
          <w:szCs w:val="22"/>
        </w:rPr>
        <w:t xml:space="preserve"> or call (817) 870–2795.</w:t>
      </w:r>
    </w:p>
    <w:sectPr w:rsidR="004A42CA" w:rsidRPr="008F36B6" w:rsidSect="001648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A61"/>
    <w:rsid w:val="000C64D6"/>
    <w:rsid w:val="001648D6"/>
    <w:rsid w:val="001C2A61"/>
    <w:rsid w:val="004A42CA"/>
    <w:rsid w:val="008B2412"/>
    <w:rsid w:val="008B3372"/>
    <w:rsid w:val="008F01FE"/>
    <w:rsid w:val="008F36B6"/>
    <w:rsid w:val="00B47D3F"/>
    <w:rsid w:val="00CF6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1736B-0AE5-AD49-9A32-38B095B02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D3F"/>
    <w:rPr>
      <w:color w:val="0563C1" w:themeColor="hyperlink"/>
      <w:u w:val="single"/>
    </w:rPr>
  </w:style>
  <w:style w:type="character" w:styleId="UnresolvedMention">
    <w:name w:val="Unresolved Mention"/>
    <w:basedOn w:val="DefaultParagraphFont"/>
    <w:uiPriority w:val="99"/>
    <w:semiHidden/>
    <w:unhideWhenUsed/>
    <w:rsid w:val="00B47D3F"/>
    <w:rPr>
      <w:color w:val="605E5C"/>
      <w:shd w:val="clear" w:color="auto" w:fill="E1DFDD"/>
    </w:rPr>
  </w:style>
  <w:style w:type="character" w:styleId="FollowedHyperlink">
    <w:name w:val="FollowedHyperlink"/>
    <w:basedOn w:val="DefaultParagraphFont"/>
    <w:uiPriority w:val="99"/>
    <w:semiHidden/>
    <w:unhideWhenUsed/>
    <w:rsid w:val="004A42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carter@chot.org" TargetMode="External"/><Relationship Id="rId4" Type="http://schemas.openxmlformats.org/officeDocument/2006/relationships/hyperlink" Target="http://www.chot.org/request-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Deidrea Laux</dc:creator>
  <cp:keywords/>
  <dc:description/>
  <cp:lastModifiedBy>Robin Carter</cp:lastModifiedBy>
  <cp:revision>2</cp:revision>
  <dcterms:created xsi:type="dcterms:W3CDTF">2020-03-20T19:31:00Z</dcterms:created>
  <dcterms:modified xsi:type="dcterms:W3CDTF">2020-03-20T19:31:00Z</dcterms:modified>
</cp:coreProperties>
</file>